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</w:tblGrid>
      <w:tr w:rsidR="00B151F2" w:rsidRPr="00B151F2" w:rsidTr="00B151F2">
        <w:trPr>
          <w:trHeight w:val="352"/>
          <w:jc w:val="center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b/>
                <w:sz w:val="44"/>
                <w:szCs w:val="20"/>
              </w:rPr>
            </w:pPr>
            <w:bookmarkStart w:id="0" w:name="_GoBack"/>
            <w:r w:rsidRPr="00B151F2">
              <w:rPr>
                <w:rFonts w:hint="eastAsia"/>
                <w:b/>
                <w:sz w:val="44"/>
                <w:u w:color="000000"/>
              </w:rPr>
              <w:t>학부전공 선택 신청서 (신입생)</w:t>
            </w:r>
          </w:p>
        </w:tc>
      </w:tr>
    </w:tbl>
    <w:bookmarkEnd w:id="0"/>
    <w:p w:rsidR="00B151F2" w:rsidRPr="00B151F2" w:rsidRDefault="00B151F2" w:rsidP="00B151F2">
      <w:pPr>
        <w:pStyle w:val="a4"/>
        <w:rPr>
          <w:rFonts w:ascii="함초롬바탕" w:eastAsia="굴림" w:hAnsi="굴림"/>
          <w:szCs w:val="20"/>
        </w:rPr>
      </w:pPr>
      <w:r w:rsidRPr="00B151F2">
        <w:rPr>
          <w:rFonts w:hint="eastAsia"/>
          <w:sz w:val="26"/>
          <w:szCs w:val="26"/>
        </w:rPr>
        <w:t>1. 인적사항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888"/>
        <w:gridCol w:w="1926"/>
        <w:gridCol w:w="3083"/>
      </w:tblGrid>
      <w:tr w:rsidR="00B151F2" w:rsidRPr="00B151F2" w:rsidTr="00B151F2">
        <w:trPr>
          <w:trHeight w:val="394"/>
          <w:jc w:val="center"/>
        </w:trPr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소 속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경영전문대학원 EMBA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입학시기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2021학년도 1학기</w:t>
            </w:r>
          </w:p>
        </w:tc>
      </w:tr>
      <w:tr w:rsidR="00B151F2" w:rsidRPr="00B151F2" w:rsidTr="00B151F2">
        <w:trPr>
          <w:trHeight w:val="394"/>
          <w:jc w:val="center"/>
        </w:trPr>
        <w:tc>
          <w:tcPr>
            <w:tcW w:w="1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성 명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hAnsi="굴림"/>
                <w:sz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학번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휴먼명조" w:hAnsi="굴림"/>
                <w:sz w:val="24"/>
                <w:szCs w:val="24"/>
              </w:rPr>
            </w:pPr>
          </w:p>
        </w:tc>
      </w:tr>
      <w:tr w:rsidR="00B151F2" w:rsidRPr="00B151F2" w:rsidTr="00B151F2">
        <w:trPr>
          <w:trHeight w:val="394"/>
          <w:jc w:val="center"/>
        </w:trPr>
        <w:tc>
          <w:tcPr>
            <w:tcW w:w="1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2"/>
              </w:rPr>
              <w:t>학과(전공)명</w:t>
            </w:r>
          </w:p>
        </w:tc>
        <w:tc>
          <w:tcPr>
            <w:tcW w:w="7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center"/>
              <w:rPr>
                <w:rFonts w:ascii="함초롬바탕" w:hAnsi="굴림"/>
                <w:sz w:val="22"/>
              </w:rPr>
            </w:pPr>
          </w:p>
        </w:tc>
      </w:tr>
    </w:tbl>
    <w:p w:rsidR="00B151F2" w:rsidRPr="00B151F2" w:rsidRDefault="00B151F2" w:rsidP="00B151F2">
      <w:pPr>
        <w:pStyle w:val="a4"/>
        <w:rPr>
          <w:rFonts w:ascii="함초롬바탕" w:hAnsi="굴림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781"/>
      </w:tblGrid>
      <w:tr w:rsidR="00B151F2" w:rsidRPr="00B151F2" w:rsidTr="00B151F2">
        <w:trPr>
          <w:trHeight w:val="502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6"/>
                <w:szCs w:val="26"/>
              </w:rPr>
              <w:t>2. 학부전공 선택</w:t>
            </w:r>
          </w:p>
        </w:tc>
        <w:tc>
          <w:tcPr>
            <w:tcW w:w="5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4"/>
                <w:szCs w:val="24"/>
              </w:rPr>
              <w:t xml:space="preserve">□ 경영 전공 □ </w:t>
            </w:r>
            <w:proofErr w:type="spellStart"/>
            <w:r w:rsidRPr="00B151F2">
              <w:rPr>
                <w:rFonts w:hint="eastAsia"/>
                <w:sz w:val="24"/>
                <w:szCs w:val="24"/>
              </w:rPr>
              <w:t>비경영</w:t>
            </w:r>
            <w:proofErr w:type="spellEnd"/>
            <w:r w:rsidRPr="00B151F2">
              <w:rPr>
                <w:rFonts w:hint="eastAsia"/>
                <w:sz w:val="24"/>
                <w:szCs w:val="24"/>
              </w:rPr>
              <w:t xml:space="preserve"> 전공</w:t>
            </w:r>
          </w:p>
        </w:tc>
      </w:tr>
    </w:tbl>
    <w:p w:rsidR="00B151F2" w:rsidRPr="00B151F2" w:rsidRDefault="00B151F2" w:rsidP="00B151F2">
      <w:pPr>
        <w:pStyle w:val="a4"/>
        <w:rPr>
          <w:rFonts w:ascii="함초롬바탕" w:hAnsi="굴림"/>
          <w:sz w:val="18"/>
          <w:szCs w:val="18"/>
        </w:rPr>
      </w:pPr>
    </w:p>
    <w:p w:rsidR="00B151F2" w:rsidRPr="00B151F2" w:rsidRDefault="00B151F2" w:rsidP="00B151F2">
      <w:pPr>
        <w:pStyle w:val="a4"/>
        <w:rPr>
          <w:rFonts w:ascii="함초롬바탕" w:eastAsia="굴림" w:hAnsi="굴림"/>
          <w:szCs w:val="20"/>
        </w:rPr>
      </w:pPr>
      <w:r w:rsidRPr="00B151F2">
        <w:rPr>
          <w:rFonts w:hint="eastAsia"/>
          <w:sz w:val="26"/>
          <w:szCs w:val="26"/>
        </w:rPr>
        <w:t>3. 학위취득 요건 및 교과목</w:t>
      </w:r>
    </w:p>
    <w:tbl>
      <w:tblPr>
        <w:tblOverlap w:val="never"/>
        <w:tblW w:w="98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653"/>
      </w:tblGrid>
      <w:tr w:rsidR="00B151F2" w:rsidRPr="00B151F2" w:rsidTr="00B151F2">
        <w:trPr>
          <w:trHeight w:val="331"/>
          <w:jc w:val="center"/>
        </w:trPr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19"/>
                <w:szCs w:val="19"/>
              </w:rPr>
              <w:t>기본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19"/>
                <w:szCs w:val="19"/>
              </w:rPr>
              <w:t>(Core)</w:t>
            </w:r>
          </w:p>
        </w:tc>
        <w:tc>
          <w:tcPr>
            <w:tcW w:w="8653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- 경영 전공: 6학점 이상 이수 (교육효과를 위해 6학점 이수를 권장함.)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 xml:space="preserve">- 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비경영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전공: 15학점 이상 이수 필수</w:t>
            </w:r>
          </w:p>
        </w:tc>
      </w:tr>
      <w:tr w:rsidR="00B151F2" w:rsidRPr="00B151F2" w:rsidTr="00B151F2">
        <w:trPr>
          <w:trHeight w:val="33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proofErr w:type="gramStart"/>
            <w:r w:rsidRPr="00B151F2">
              <w:rPr>
                <w:rFonts w:hint="eastAsia"/>
                <w:sz w:val="16"/>
                <w:szCs w:val="19"/>
              </w:rPr>
              <w:t>경영정보시스템론 /</w:t>
            </w:r>
            <w:proofErr w:type="gramEnd"/>
            <w:r w:rsidRPr="00B151F2">
              <w:rPr>
                <w:rFonts w:hint="eastAsia"/>
                <w:sz w:val="16"/>
                <w:szCs w:val="19"/>
              </w:rPr>
              <w:t xml:space="preserve"> 경영통계론 / 기업경제학 / 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기업윤리와사회적책임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 마케팅관리론 / 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proofErr w:type="gramStart"/>
            <w:r w:rsidRPr="00B151F2">
              <w:rPr>
                <w:rFonts w:hint="eastAsia"/>
                <w:sz w:val="16"/>
                <w:szCs w:val="19"/>
              </w:rPr>
              <w:t>재무관리론 /</w:t>
            </w:r>
            <w:proofErr w:type="gramEnd"/>
            <w:r w:rsidRPr="00B151F2">
              <w:rPr>
                <w:rFonts w:hint="eastAsia"/>
                <w:sz w:val="16"/>
                <w:szCs w:val="19"/>
              </w:rPr>
              <w:t xml:space="preserve"> 조직행동론 / 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회계와기업경영</w:t>
            </w:r>
            <w:proofErr w:type="spellEnd"/>
          </w:p>
        </w:tc>
      </w:tr>
      <w:tr w:rsidR="00B151F2" w:rsidRPr="00B151F2" w:rsidTr="00B151F2">
        <w:trPr>
          <w:trHeight w:val="331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19"/>
                <w:szCs w:val="19"/>
              </w:rPr>
              <w:t>심화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19"/>
                <w:szCs w:val="19"/>
              </w:rPr>
              <w:t xml:space="preserve">(Advanced) </w:t>
            </w:r>
          </w:p>
        </w:tc>
        <w:tc>
          <w:tcPr>
            <w:tcW w:w="865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- 아래 5개 분야 중 4개 분야를 선택하여 분야별 1과목 이상 이수 (12학점, 필수)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- 총 18학점 이상 이수</w:t>
            </w:r>
          </w:p>
        </w:tc>
      </w:tr>
      <w:tr w:rsidR="00B151F2" w:rsidRPr="00B151F2" w:rsidTr="00B151F2">
        <w:trPr>
          <w:trHeight w:val="110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[Management]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경영전략론 /고용관계론 /국제경영론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모티베이션과리더십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</w:t>
            </w:r>
            <w:proofErr w:type="gramStart"/>
            <w:r w:rsidRPr="00B151F2">
              <w:rPr>
                <w:rFonts w:hint="eastAsia"/>
                <w:sz w:val="16"/>
                <w:szCs w:val="19"/>
              </w:rPr>
              <w:t>인적자원전략론 /</w:t>
            </w:r>
            <w:proofErr w:type="gramEnd"/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 xml:space="preserve">조직설계론 /글로벌비즈니스협상론 /비즈니스창업론 /인적자원데이터분석론 /조직협상론 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[ICT &amp; Data Analytics]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경영의사결정론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뉴머신시대와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>IT전략 /</w:t>
            </w:r>
            <w:proofErr w:type="spellStart"/>
            <w:proofErr w:type="gramStart"/>
            <w:r w:rsidRPr="00B151F2">
              <w:rPr>
                <w:rFonts w:hint="eastAsia"/>
                <w:sz w:val="16"/>
                <w:szCs w:val="19"/>
              </w:rPr>
              <w:t>디지털인텔리전스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</w:t>
            </w:r>
            <w:proofErr w:type="gramEnd"/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인터넷비즈니스론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비즈니스인텔리전스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/디자인경영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[Marketing]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proofErr w:type="spellStart"/>
            <w:r w:rsidRPr="00B151F2">
              <w:rPr>
                <w:rFonts w:hint="eastAsia"/>
              </w:rPr>
              <w:t>글로벌기업의마케팅전략관리</w:t>
            </w:r>
            <w:proofErr w:type="spellEnd"/>
            <w:r w:rsidRPr="00B151F2">
              <w:rPr>
                <w:rFonts w:hint="eastAsia"/>
              </w:rPr>
              <w:t xml:space="preserve"> /마케팅전략론 /마케팅조사론 /</w:t>
            </w:r>
            <w:proofErr w:type="gramStart"/>
            <w:r w:rsidRPr="00B151F2">
              <w:rPr>
                <w:rFonts w:hint="eastAsia"/>
              </w:rPr>
              <w:t>브랜드전략론 /</w:t>
            </w:r>
            <w:proofErr w:type="gramEnd"/>
            <w:r w:rsidRPr="00B151F2">
              <w:rPr>
                <w:rFonts w:hint="eastAsia"/>
              </w:rPr>
              <w:t xml:space="preserve"> 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proofErr w:type="spellStart"/>
            <w:r w:rsidRPr="00B151F2">
              <w:rPr>
                <w:rFonts w:hint="eastAsia"/>
                <w:sz w:val="16"/>
                <w:szCs w:val="19"/>
              </w:rPr>
              <w:t>생산공급망관리론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/서비스마케팅론 /소비자행동론 /유통관리론 /중국마케팅 /디지털마케팅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[Accounting]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proofErr w:type="spellStart"/>
            <w:r w:rsidRPr="00B151F2">
              <w:rPr>
                <w:rFonts w:hint="eastAsia"/>
                <w:sz w:val="16"/>
                <w:szCs w:val="19"/>
              </w:rPr>
              <w:t>감사와내부통제론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/세법총론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소득세와세무전략론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/재무제표분석론 /</w:t>
            </w:r>
            <w:proofErr w:type="gramStart"/>
            <w:r w:rsidRPr="00B151F2">
              <w:rPr>
                <w:rFonts w:hint="eastAsia"/>
                <w:sz w:val="16"/>
                <w:szCs w:val="19"/>
              </w:rPr>
              <w:t>재무회계론 /</w:t>
            </w:r>
            <w:proofErr w:type="gramEnd"/>
            <w:r w:rsidRPr="00B151F2">
              <w:rPr>
                <w:rFonts w:hint="eastAsia"/>
                <w:sz w:val="16"/>
                <w:szCs w:val="19"/>
              </w:rPr>
              <w:t xml:space="preserve"> 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전략적관리회계론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회계와사회적이슈</w:t>
            </w:r>
            <w:proofErr w:type="spellEnd"/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[Finance]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글로벌금융시장론 /금융기관경영론 /기업재무전략론 /</w:t>
            </w:r>
            <w:proofErr w:type="spellStart"/>
            <w:proofErr w:type="gramStart"/>
            <w:r w:rsidRPr="00B151F2">
              <w:rPr>
                <w:rFonts w:hint="eastAsia"/>
                <w:sz w:val="16"/>
                <w:szCs w:val="19"/>
              </w:rPr>
              <w:t>부동산관리및시장분석론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</w:t>
            </w:r>
            <w:proofErr w:type="gramEnd"/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파생상품론 /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기업리스크사례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/투자론</w:t>
            </w:r>
          </w:p>
        </w:tc>
      </w:tr>
      <w:tr w:rsidR="00B151F2" w:rsidRPr="00B151F2" w:rsidTr="00B151F2">
        <w:trPr>
          <w:trHeight w:val="168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proofErr w:type="spellStart"/>
            <w:r w:rsidRPr="00B151F2">
              <w:rPr>
                <w:rFonts w:hint="eastAsia"/>
                <w:sz w:val="19"/>
                <w:szCs w:val="19"/>
              </w:rPr>
              <w:t>융∙복합</w:t>
            </w:r>
            <w:proofErr w:type="spellEnd"/>
            <w:r w:rsidRPr="00B151F2">
              <w:rPr>
                <w:rFonts w:hint="eastAsia"/>
                <w:sz w:val="19"/>
                <w:szCs w:val="19"/>
              </w:rPr>
              <w:t>/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19"/>
                <w:szCs w:val="19"/>
              </w:rPr>
              <w:t>글로벌학습</w:t>
            </w:r>
          </w:p>
        </w:tc>
        <w:tc>
          <w:tcPr>
            <w:tcW w:w="865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z w:val="16"/>
                <w:szCs w:val="19"/>
              </w:rPr>
              <w:t>- 6학점 이상 이수 필수</w:t>
            </w:r>
          </w:p>
        </w:tc>
      </w:tr>
      <w:tr w:rsidR="00B151F2" w:rsidRPr="00B151F2" w:rsidTr="00B151F2">
        <w:trPr>
          <w:trHeight w:val="33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8653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pacing w:val="-6"/>
                <w:sz w:val="16"/>
                <w:szCs w:val="19"/>
              </w:rPr>
              <w:t>차별화경영(Different) /</w:t>
            </w:r>
            <w:proofErr w:type="spellStart"/>
            <w:r w:rsidRPr="00B151F2">
              <w:rPr>
                <w:rFonts w:hint="eastAsia"/>
                <w:spacing w:val="-6"/>
                <w:sz w:val="16"/>
                <w:szCs w:val="19"/>
              </w:rPr>
              <w:t>인공지능과데이터사이언스</w:t>
            </w:r>
            <w:proofErr w:type="spellEnd"/>
            <w:r w:rsidRPr="00B151F2">
              <w:rPr>
                <w:rFonts w:hint="eastAsia"/>
                <w:spacing w:val="-6"/>
                <w:sz w:val="16"/>
                <w:szCs w:val="19"/>
              </w:rPr>
              <w:t>/</w:t>
            </w:r>
            <w:proofErr w:type="spellStart"/>
            <w:proofErr w:type="gramStart"/>
            <w:r w:rsidRPr="00B151F2">
              <w:rPr>
                <w:rFonts w:hint="eastAsia"/>
                <w:sz w:val="16"/>
                <w:szCs w:val="19"/>
              </w:rPr>
              <w:t>인문학을통해배우는경영학</w:t>
            </w:r>
            <w:proofErr w:type="spellEnd"/>
            <w:r w:rsidRPr="00B151F2">
              <w:rPr>
                <w:rFonts w:hint="eastAsia"/>
                <w:sz w:val="16"/>
                <w:szCs w:val="19"/>
              </w:rPr>
              <w:t xml:space="preserve"> /</w:t>
            </w:r>
            <w:proofErr w:type="gramEnd"/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r w:rsidRPr="00B151F2">
              <w:rPr>
                <w:rFonts w:hint="eastAsia"/>
                <w:spacing w:val="-6"/>
                <w:sz w:val="16"/>
                <w:szCs w:val="19"/>
              </w:rPr>
              <w:t>글로벌비즈니스커뮤니케이션 /글로벌학습세미나1,2 /</w:t>
            </w:r>
            <w:proofErr w:type="gramStart"/>
            <w:r w:rsidRPr="00B151F2">
              <w:rPr>
                <w:rFonts w:hint="eastAsia"/>
                <w:sz w:val="16"/>
                <w:szCs w:val="19"/>
              </w:rPr>
              <w:t>기술,</w:t>
            </w:r>
            <w:proofErr w:type="spellStart"/>
            <w:r w:rsidRPr="00B151F2">
              <w:rPr>
                <w:rFonts w:hint="eastAsia"/>
                <w:sz w:val="16"/>
                <w:szCs w:val="19"/>
              </w:rPr>
              <w:t>전략및시장에관한최신이슈</w:t>
            </w:r>
            <w:proofErr w:type="spellEnd"/>
            <w:proofErr w:type="gramEnd"/>
            <w:r w:rsidRPr="00B151F2">
              <w:rPr>
                <w:rFonts w:hint="eastAsia"/>
                <w:sz w:val="16"/>
                <w:szCs w:val="19"/>
              </w:rPr>
              <w:t xml:space="preserve"> /</w:t>
            </w:r>
          </w:p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16"/>
                <w:szCs w:val="20"/>
              </w:rPr>
            </w:pPr>
            <w:proofErr w:type="spellStart"/>
            <w:r w:rsidRPr="00B151F2">
              <w:rPr>
                <w:rFonts w:hint="eastAsia"/>
                <w:sz w:val="16"/>
                <w:szCs w:val="19"/>
              </w:rPr>
              <w:t>프로젝트매니지먼트와컨설팅</w:t>
            </w:r>
            <w:proofErr w:type="spellEnd"/>
          </w:p>
        </w:tc>
      </w:tr>
    </w:tbl>
    <w:p w:rsidR="00B151F2" w:rsidRPr="00B151F2" w:rsidRDefault="00B151F2" w:rsidP="00B151F2">
      <w:pPr>
        <w:pStyle w:val="a4"/>
        <w:rPr>
          <w:rFonts w:ascii="함초롬바탕" w:eastAsia="굴림" w:hAnsi="굴림"/>
          <w:szCs w:val="20"/>
        </w:rPr>
      </w:pPr>
      <w:r w:rsidRPr="00B151F2">
        <w:rPr>
          <w:rFonts w:hint="eastAsia"/>
          <w:sz w:val="14"/>
          <w:szCs w:val="14"/>
        </w:rPr>
        <w:t>**위 교과목은 교육과정 개편에 따라 변경(추가,</w:t>
      </w:r>
      <w:r>
        <w:rPr>
          <w:sz w:val="14"/>
          <w:szCs w:val="14"/>
        </w:rPr>
        <w:t xml:space="preserve"> </w:t>
      </w:r>
      <w:r w:rsidRPr="00B151F2">
        <w:rPr>
          <w:rFonts w:hint="eastAsia"/>
          <w:sz w:val="14"/>
          <w:szCs w:val="14"/>
        </w:rPr>
        <w:t>삭제) 될 수 있음</w:t>
      </w:r>
    </w:p>
    <w:p w:rsidR="00B151F2" w:rsidRPr="00B151F2" w:rsidRDefault="00B151F2" w:rsidP="00B151F2">
      <w:pPr>
        <w:pStyle w:val="a4"/>
        <w:rPr>
          <w:rFonts w:ascii="함초롬바탕" w:hAnsi="굴림"/>
          <w:sz w:val="14"/>
          <w:szCs w:val="14"/>
        </w:rPr>
      </w:pPr>
    </w:p>
    <w:p w:rsidR="00B151F2" w:rsidRPr="00B151F2" w:rsidRDefault="00B151F2" w:rsidP="00B151F2">
      <w:pPr>
        <w:pStyle w:val="a4"/>
        <w:rPr>
          <w:rFonts w:ascii="함초롬바탕" w:eastAsia="굴림" w:hAnsi="굴림"/>
          <w:szCs w:val="20"/>
        </w:rPr>
      </w:pPr>
      <w:r w:rsidRPr="00B151F2">
        <w:rPr>
          <w:rFonts w:hint="eastAsia"/>
          <w:spacing w:val="-8"/>
          <w:sz w:val="24"/>
          <w:szCs w:val="24"/>
        </w:rPr>
        <w:t>본인은 위와 같이 전공/비전공을 결정하며, 결정에 따른 교육과정 이수를 서약합니다.</w:t>
      </w:r>
    </w:p>
    <w:p w:rsidR="00B151F2" w:rsidRPr="00B151F2" w:rsidRDefault="00B151F2" w:rsidP="00B151F2">
      <w:pPr>
        <w:pStyle w:val="a4"/>
        <w:rPr>
          <w:rFonts w:ascii="함초롬바탕" w:hAnsi="굴림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1058"/>
        <w:gridCol w:w="2229"/>
        <w:gridCol w:w="1029"/>
      </w:tblGrid>
      <w:tr w:rsidR="00B151F2" w:rsidRPr="00B151F2" w:rsidTr="00B151F2">
        <w:trPr>
          <w:trHeight w:val="36"/>
          <w:jc w:val="center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jc w:val="right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4"/>
                <w:szCs w:val="24"/>
              </w:rPr>
              <w:t xml:space="preserve">2021년 </w:t>
            </w:r>
            <w:r>
              <w:rPr>
                <w:sz w:val="24"/>
                <w:szCs w:val="24"/>
              </w:rPr>
              <w:t xml:space="preserve">  </w:t>
            </w:r>
            <w:r w:rsidRPr="00B151F2"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sz w:val="24"/>
                <w:szCs w:val="24"/>
              </w:rPr>
              <w:t xml:space="preserve">   </w:t>
            </w:r>
            <w:r w:rsidRPr="00B151F2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B151F2" w:rsidRPr="00B151F2" w:rsidTr="00B151F2">
        <w:trPr>
          <w:trHeight w:val="36"/>
          <w:jc w:val="center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</w:tr>
      <w:tr w:rsidR="00B151F2" w:rsidRPr="00B151F2" w:rsidTr="00B151F2">
        <w:trPr>
          <w:trHeight w:val="191"/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4"/>
                <w:szCs w:val="24"/>
              </w:rPr>
              <w:t>신청인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Cs w:val="20"/>
              </w:rPr>
            </w:pPr>
            <w:r w:rsidRPr="00B151F2">
              <w:rPr>
                <w:rFonts w:hint="eastAsia"/>
                <w:sz w:val="24"/>
                <w:szCs w:val="24"/>
              </w:rPr>
              <w:t>(서명)</w:t>
            </w:r>
          </w:p>
        </w:tc>
      </w:tr>
      <w:tr w:rsidR="00B151F2" w:rsidRPr="00B151F2" w:rsidTr="00B151F2">
        <w:trPr>
          <w:trHeight w:val="191"/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</w:tr>
      <w:tr w:rsidR="00B151F2" w:rsidRPr="00B151F2" w:rsidTr="00B151F2">
        <w:trPr>
          <w:trHeight w:val="36"/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eastAsia="굴림" w:hAnsi="굴림"/>
                <w:sz w:val="24"/>
                <w:szCs w:val="24"/>
              </w:rPr>
            </w:pPr>
            <w:r w:rsidRPr="00B151F2">
              <w:rPr>
                <w:rFonts w:hint="eastAsia"/>
                <w:sz w:val="36"/>
                <w:szCs w:val="36"/>
              </w:rPr>
              <w:t>경영전문대학원장 귀하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1F2" w:rsidRPr="00B151F2" w:rsidRDefault="00B151F2" w:rsidP="00B151F2">
            <w:pPr>
              <w:pStyle w:val="a4"/>
              <w:rPr>
                <w:rFonts w:ascii="함초롬바탕" w:hAnsi="굴림"/>
                <w:sz w:val="24"/>
                <w:szCs w:val="24"/>
              </w:rPr>
            </w:pPr>
          </w:p>
        </w:tc>
      </w:tr>
    </w:tbl>
    <w:p w:rsidR="00A35EF3" w:rsidRPr="00B151F2" w:rsidRDefault="00A35EF3" w:rsidP="00B151F2">
      <w:pPr>
        <w:pStyle w:val="a4"/>
        <w:rPr>
          <w:rFonts w:hint="eastAsia"/>
        </w:rPr>
      </w:pPr>
    </w:p>
    <w:sectPr w:rsidR="00A35EF3" w:rsidRPr="00B151F2" w:rsidSect="00B151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2"/>
    <w:rsid w:val="00A35EF3"/>
    <w:rsid w:val="00B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EA9F"/>
  <w15:chartTrackingRefBased/>
  <w15:docId w15:val="{8CEA9D97-0361-417E-892B-4B0E052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51F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B151F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F84-FF9A-403B-B38C-3C346958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경영대학원</dc:creator>
  <cp:keywords/>
  <dc:description/>
  <cp:lastModifiedBy>경영대학원</cp:lastModifiedBy>
  <cp:revision>1</cp:revision>
  <dcterms:created xsi:type="dcterms:W3CDTF">2021-04-09T06:13:00Z</dcterms:created>
  <dcterms:modified xsi:type="dcterms:W3CDTF">2021-04-09T06:19:00Z</dcterms:modified>
</cp:coreProperties>
</file>